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14" w:rsidRPr="00EC2C14" w:rsidRDefault="00EC2C14" w:rsidP="00EC2C14">
      <w:pPr>
        <w:spacing w:after="0" w:line="240" w:lineRule="auto"/>
        <w:rPr>
          <w:rFonts w:eastAsia="Times New Roman"/>
          <w:sz w:val="24"/>
          <w:szCs w:val="24"/>
          <w:vertAlign w:val="baseline"/>
          <w:lang w:eastAsia="fr-FR"/>
        </w:rPr>
      </w:pPr>
      <w:r>
        <w:rPr>
          <w:rFonts w:eastAsia="Times New Roman"/>
          <w:noProof/>
          <w:color w:val="0000FF"/>
          <w:sz w:val="24"/>
          <w:szCs w:val="24"/>
          <w:vertAlign w:val="baseline"/>
          <w:lang w:eastAsia="fr-FR"/>
        </w:rPr>
        <w:drawing>
          <wp:inline distT="0" distB="0" distL="0" distR="0">
            <wp:extent cx="2094230" cy="439420"/>
            <wp:effectExtent l="19050" t="0" r="1270" b="0"/>
            <wp:docPr id="1" name="Image 1" descr="Actualités">
              <a:hlinkClick xmlns:a="http://schemas.openxmlformats.org/drawingml/2006/main" r:id="rId6" tooltip="&quot;Revenir à l'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ualités">
                      <a:hlinkClick r:id="rId6" tooltip="&quot;Revenir à l'accueil&quot;"/>
                    </pic:cNvPr>
                    <pic:cNvPicPr>
                      <a:picLocks noChangeAspect="1" noChangeArrowheads="1"/>
                    </pic:cNvPicPr>
                  </pic:nvPicPr>
                  <pic:blipFill>
                    <a:blip r:embed="rId7" cstate="print"/>
                    <a:srcRect/>
                    <a:stretch>
                      <a:fillRect/>
                    </a:stretch>
                  </pic:blipFill>
                  <pic:spPr bwMode="auto">
                    <a:xfrm>
                      <a:off x="0" y="0"/>
                      <a:ext cx="2094230" cy="439420"/>
                    </a:xfrm>
                    <a:prstGeom prst="rect">
                      <a:avLst/>
                    </a:prstGeom>
                    <a:noFill/>
                    <a:ln w="9525">
                      <a:noFill/>
                      <a:miter lim="800000"/>
                      <a:headEnd/>
                      <a:tailEnd/>
                    </a:ln>
                  </pic:spPr>
                </pic:pic>
              </a:graphicData>
            </a:graphic>
          </wp:inline>
        </w:drawing>
      </w:r>
    </w:p>
    <w:p w:rsidR="00EC2C14" w:rsidRPr="00EC2C14" w:rsidRDefault="00EC2C14" w:rsidP="00EC2C14">
      <w:pPr>
        <w:spacing w:after="0" w:line="240" w:lineRule="auto"/>
        <w:rPr>
          <w:rFonts w:eastAsia="Times New Roman"/>
          <w:sz w:val="24"/>
          <w:szCs w:val="24"/>
          <w:vertAlign w:val="baseline"/>
          <w:lang w:eastAsia="fr-FR"/>
        </w:rPr>
      </w:pPr>
      <w:r w:rsidRPr="00EC2C14">
        <w:rPr>
          <w:rFonts w:eastAsia="Times New Roman"/>
          <w:sz w:val="24"/>
          <w:szCs w:val="24"/>
          <w:vertAlign w:val="baseline"/>
          <w:lang w:eastAsia="fr-FR"/>
        </w:rPr>
        <w:t>lundi 29 août, 10:17, Sainte Sabine</w:t>
      </w:r>
    </w:p>
    <w:p w:rsidR="00EC2C14" w:rsidRPr="00EC2C14" w:rsidRDefault="00EC2C14" w:rsidP="00EC2C14">
      <w:pPr>
        <w:pBdr>
          <w:bottom w:val="single" w:sz="6" w:space="1" w:color="auto"/>
        </w:pBdr>
        <w:spacing w:after="0" w:line="240" w:lineRule="auto"/>
        <w:jc w:val="center"/>
        <w:rPr>
          <w:rFonts w:ascii="Arial" w:eastAsia="Times New Roman" w:hAnsi="Arial" w:cs="Arial"/>
          <w:vanish/>
          <w:sz w:val="24"/>
          <w:szCs w:val="24"/>
          <w:vertAlign w:val="baseline"/>
          <w:lang w:eastAsia="fr-FR"/>
        </w:rPr>
      </w:pPr>
      <w:r w:rsidRPr="00EC2C14">
        <w:rPr>
          <w:rFonts w:ascii="Arial" w:eastAsia="Times New Roman" w:hAnsi="Arial" w:cs="Arial"/>
          <w:vanish/>
          <w:sz w:val="24"/>
          <w:szCs w:val="24"/>
          <w:vertAlign w:val="baseline"/>
          <w:lang w:eastAsia="fr-FR"/>
        </w:rPr>
        <w:t>Haut du formulaire</w:t>
      </w:r>
    </w:p>
    <w:p w:rsidR="00EC2C14" w:rsidRPr="00EC2C14" w:rsidRDefault="00EC2C14" w:rsidP="00EC2C14">
      <w:pPr>
        <w:pBdr>
          <w:top w:val="single" w:sz="6" w:space="1" w:color="auto"/>
        </w:pBdr>
        <w:spacing w:after="0" w:line="240" w:lineRule="auto"/>
        <w:jc w:val="center"/>
        <w:rPr>
          <w:rFonts w:ascii="Arial" w:eastAsia="Times New Roman" w:hAnsi="Arial" w:cs="Arial"/>
          <w:vanish/>
          <w:sz w:val="24"/>
          <w:szCs w:val="24"/>
          <w:vertAlign w:val="baseline"/>
          <w:lang w:eastAsia="fr-FR"/>
        </w:rPr>
      </w:pPr>
      <w:r w:rsidRPr="00EC2C14">
        <w:rPr>
          <w:rFonts w:ascii="Arial" w:eastAsia="Times New Roman" w:hAnsi="Arial" w:cs="Arial"/>
          <w:vanish/>
          <w:sz w:val="24"/>
          <w:szCs w:val="24"/>
          <w:vertAlign w:val="baseline"/>
          <w:lang w:eastAsia="fr-FR"/>
        </w:rPr>
        <w:t>Bas du formulaire</w:t>
      </w:r>
    </w:p>
    <w:p w:rsidR="00EC2C14" w:rsidRPr="00EC2C14" w:rsidRDefault="000661D7" w:rsidP="00EC2C14">
      <w:pPr>
        <w:spacing w:before="100" w:beforeAutospacing="1" w:after="100" w:afterAutospacing="1" w:line="240" w:lineRule="auto"/>
        <w:outlineLvl w:val="1"/>
        <w:rPr>
          <w:rFonts w:eastAsia="Times New Roman"/>
          <w:sz w:val="24"/>
          <w:szCs w:val="24"/>
          <w:vertAlign w:val="baseline"/>
          <w:lang w:eastAsia="fr-FR"/>
        </w:rPr>
      </w:pPr>
      <w:r>
        <w:rPr>
          <w:rFonts w:eastAsia="Times New Roman"/>
          <w:b/>
          <w:bCs/>
          <w:sz w:val="24"/>
          <w:szCs w:val="24"/>
          <w:vertAlign w:val="baseline"/>
          <w:lang w:eastAsia="fr-FR"/>
        </w:rPr>
        <w:t>X</w:t>
      </w:r>
      <w:bookmarkStart w:id="0" w:name="_GoBack"/>
      <w:bookmarkEnd w:id="0"/>
      <w:r w:rsidR="00EC2C14" w:rsidRPr="00EC2C14">
        <w:rPr>
          <w:rFonts w:eastAsia="Times New Roman"/>
          <w:b/>
          <w:bCs/>
          <w:sz w:val="24"/>
          <w:szCs w:val="24"/>
          <w:vertAlign w:val="baseline"/>
          <w:lang w:eastAsia="fr-FR"/>
        </w:rPr>
        <w:t>avier moreau</w:t>
      </w:r>
      <w:r w:rsidR="00EC2C14">
        <w:rPr>
          <w:rFonts w:eastAsia="Times New Roman"/>
          <w:b/>
          <w:bCs/>
          <w:sz w:val="24"/>
          <w:szCs w:val="24"/>
          <w:vertAlign w:val="baseline"/>
          <w:lang w:eastAsia="fr-FR"/>
        </w:rPr>
        <w:t xml:space="preserve"> </w:t>
      </w:r>
      <w:r w:rsidR="00EC2C14" w:rsidRPr="00EC2C14">
        <w:rPr>
          <w:rFonts w:eastAsia="Times New Roman"/>
          <w:sz w:val="24"/>
          <w:szCs w:val="24"/>
          <w:vertAlign w:val="baseline"/>
          <w:lang w:eastAsia="fr-FR"/>
        </w:rPr>
        <w:t xml:space="preserve">Publié le 29/08/2016 à 08:14 </w:t>
      </w:r>
    </w:p>
    <w:p w:rsidR="00EC2C14" w:rsidRPr="00EC2C14" w:rsidRDefault="00EC2C14" w:rsidP="00EC2C14">
      <w:pPr>
        <w:spacing w:before="100" w:beforeAutospacing="1" w:after="100" w:afterAutospacing="1" w:line="240" w:lineRule="auto"/>
        <w:outlineLvl w:val="0"/>
        <w:rPr>
          <w:rFonts w:eastAsia="Times New Roman"/>
          <w:b/>
          <w:bCs/>
          <w:kern w:val="36"/>
          <w:sz w:val="24"/>
          <w:szCs w:val="24"/>
          <w:vertAlign w:val="baseline"/>
          <w:lang w:eastAsia="fr-FR"/>
        </w:rPr>
      </w:pPr>
      <w:r w:rsidRPr="00EC2C14">
        <w:rPr>
          <w:rFonts w:eastAsia="Times New Roman"/>
          <w:b/>
          <w:bCs/>
          <w:kern w:val="36"/>
          <w:sz w:val="24"/>
          <w:szCs w:val="24"/>
          <w:vertAlign w:val="baseline"/>
          <w:lang w:eastAsia="fr-FR"/>
        </w:rPr>
        <w:t>Xavier Moreau philosophe sur la vulnérabilité</w:t>
      </w:r>
    </w:p>
    <w:p w:rsidR="00EC2C14" w:rsidRPr="00EC2C14" w:rsidRDefault="00EC2C14" w:rsidP="00EC2C14">
      <w:pPr>
        <w:spacing w:after="0" w:line="240" w:lineRule="auto"/>
        <w:rPr>
          <w:rFonts w:eastAsia="Times New Roman"/>
          <w:sz w:val="24"/>
          <w:szCs w:val="24"/>
          <w:vertAlign w:val="baseline"/>
          <w:lang w:eastAsia="fr-FR"/>
        </w:rPr>
      </w:pPr>
      <w:r>
        <w:rPr>
          <w:rFonts w:eastAsia="Times New Roman"/>
          <w:noProof/>
          <w:sz w:val="24"/>
          <w:szCs w:val="24"/>
          <w:vertAlign w:val="baseline"/>
          <w:lang w:eastAsia="fr-FR"/>
        </w:rPr>
        <w:drawing>
          <wp:inline distT="0" distB="0" distL="0" distR="0">
            <wp:extent cx="4207980" cy="2263678"/>
            <wp:effectExtent l="19050" t="0" r="2070" b="0"/>
            <wp:docPr id="6" name="Image 6" descr="Xavier Moreau philosophe sur la vulnéra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avier Moreau philosophe sur la vulnérabilité"/>
                    <pic:cNvPicPr>
                      <a:picLocks noChangeAspect="1" noChangeArrowheads="1"/>
                    </pic:cNvPicPr>
                  </pic:nvPicPr>
                  <pic:blipFill>
                    <a:blip r:embed="rId8" cstate="print"/>
                    <a:srcRect/>
                    <a:stretch>
                      <a:fillRect/>
                    </a:stretch>
                  </pic:blipFill>
                  <pic:spPr bwMode="auto">
                    <a:xfrm>
                      <a:off x="0" y="0"/>
                      <a:ext cx="4207868" cy="2263618"/>
                    </a:xfrm>
                    <a:prstGeom prst="rect">
                      <a:avLst/>
                    </a:prstGeom>
                    <a:noFill/>
                    <a:ln w="9525">
                      <a:noFill/>
                      <a:miter lim="800000"/>
                      <a:headEnd/>
                      <a:tailEnd/>
                    </a:ln>
                  </pic:spPr>
                </pic:pic>
              </a:graphicData>
            </a:graphic>
          </wp:inline>
        </w:drawing>
      </w:r>
    </w:p>
    <w:p w:rsidR="00EC2C14" w:rsidRPr="00EC2C14" w:rsidRDefault="00EC2C14" w:rsidP="00EC2C14">
      <w:pPr>
        <w:spacing w:after="0" w:line="240" w:lineRule="auto"/>
        <w:rPr>
          <w:rFonts w:eastAsia="Times New Roman"/>
          <w:sz w:val="24"/>
          <w:szCs w:val="24"/>
          <w:vertAlign w:val="baseline"/>
          <w:lang w:eastAsia="fr-FR"/>
        </w:rPr>
      </w:pPr>
      <w:r w:rsidRPr="00EC2C14">
        <w:rPr>
          <w:rFonts w:eastAsia="Times New Roman"/>
          <w:sz w:val="24"/>
          <w:szCs w:val="24"/>
          <w:vertAlign w:val="baseline"/>
          <w:lang w:eastAsia="fr-FR"/>
        </w:rPr>
        <w:t xml:space="preserve">Xavier Moreau philosophe sur la vulnérabilité </w:t>
      </w:r>
    </w:p>
    <w:p w:rsidR="00EC2C14" w:rsidRPr="00EC2C14" w:rsidRDefault="00EC2C14" w:rsidP="00D7622E">
      <w:pPr>
        <w:spacing w:before="100" w:beforeAutospacing="1" w:after="100" w:afterAutospacing="1" w:line="240" w:lineRule="auto"/>
        <w:jc w:val="both"/>
        <w:rPr>
          <w:rFonts w:eastAsia="Times New Roman"/>
          <w:sz w:val="24"/>
          <w:szCs w:val="24"/>
          <w:vertAlign w:val="baseline"/>
          <w:lang w:eastAsia="fr-FR"/>
        </w:rPr>
      </w:pPr>
      <w:r w:rsidRPr="00EC2C14">
        <w:rPr>
          <w:rFonts w:eastAsia="Times New Roman"/>
          <w:sz w:val="24"/>
          <w:szCs w:val="24"/>
          <w:vertAlign w:val="baseline"/>
          <w:lang w:eastAsia="fr-FR"/>
        </w:rPr>
        <w:t>Hegel, Bachelard, Bourdieu, Platon un peu d'Aristote et même du Luc Ferry en renfort. Xavier Moreau pourrait en mettre plein les yeux avec les citations et les préceptes de ses maîtres en philosophie. Que l'on ne se trompe pas. Il veut juste éclairer son propos. Et quel propos. «Vieillissement et vulnérabilité» aux éditions «L'Harmattan» voyage dans une autre sphère. «L'Homme naît vulnérable. La vieillesse venant, la vulnérabilité se rappelle à lui. Comment alors parvenir à pallier la perte d'autonomie ? Mais comment penser et vivre la «fin de vie», quand l'Homme actif ne pense qu'au lendemain ?» Sujet difficile ? À l'évidence puisqu'il renvoie chacun à sa propre vie, à ses propres souffrances, celles du passé et celles à venir. Sujet difficile et rarement abordé, comme si le fait de ne pas en parler éliminait la peur de la vieillesse et la peur de ne plus être soi-même, lire avec ses capacités intellectuelles et physiques.</w:t>
      </w:r>
    </w:p>
    <w:p w:rsidR="00EC2C14" w:rsidRPr="00EC2C14" w:rsidRDefault="00EC2C14" w:rsidP="00D7622E">
      <w:pPr>
        <w:spacing w:before="100" w:beforeAutospacing="1" w:after="100" w:afterAutospacing="1" w:line="240" w:lineRule="auto"/>
        <w:jc w:val="both"/>
        <w:rPr>
          <w:rFonts w:eastAsia="Times New Roman"/>
          <w:sz w:val="24"/>
          <w:szCs w:val="24"/>
          <w:vertAlign w:val="baseline"/>
          <w:lang w:eastAsia="fr-FR"/>
        </w:rPr>
      </w:pPr>
      <w:r w:rsidRPr="00EC2C14">
        <w:rPr>
          <w:rFonts w:eastAsia="Times New Roman"/>
          <w:sz w:val="24"/>
          <w:szCs w:val="24"/>
          <w:vertAlign w:val="baseline"/>
          <w:lang w:eastAsia="fr-FR"/>
        </w:rPr>
        <w:t xml:space="preserve">«J'ai un parcours atypique» précise Xavier Moreau professeur de philosophie dans sa vie actuelle. Avant ? «Militaire.» Et lui trouve une certaine forme de continuité entre sa première vie de militaire (y compris au 48e RT) et cette vie d'enseignant en philosophie. Il trouve des raisons de rapprocher les deux univers chez les philosophes de l'antiquité et même chez Michel Serres, l'Agenais, lui-même ancien </w:t>
      </w:r>
      <w:proofErr w:type="gramStart"/>
      <w:r w:rsidRPr="00EC2C14">
        <w:rPr>
          <w:rFonts w:eastAsia="Times New Roman"/>
          <w:sz w:val="24"/>
          <w:szCs w:val="24"/>
          <w:vertAlign w:val="baseline"/>
          <w:lang w:eastAsia="fr-FR"/>
        </w:rPr>
        <w:t>officier</w:t>
      </w:r>
      <w:proofErr w:type="gramEnd"/>
      <w:r w:rsidRPr="00EC2C14">
        <w:rPr>
          <w:rFonts w:eastAsia="Times New Roman"/>
          <w:sz w:val="24"/>
          <w:szCs w:val="24"/>
          <w:vertAlign w:val="baseline"/>
          <w:lang w:eastAsia="fr-FR"/>
        </w:rPr>
        <w:t xml:space="preserve"> de la marine nationale. Toutes les expériences vécues apportent de l'eau à son moulin, «c'est, à partir de plusieurs questionnements existentiels et philosophiques, bien sûr, mais aussi de points de vue médical, psychologique et juridique, voire anthropologique, que ce livre tente de proposer une esquisse de l'homme éthique, sur le rapport qu'il entretient avec la vulnérabilité.»</w:t>
      </w:r>
    </w:p>
    <w:p w:rsidR="00EC2C14" w:rsidRPr="00EC2C14" w:rsidRDefault="00D7622E" w:rsidP="00D7622E">
      <w:pPr>
        <w:spacing w:after="0" w:line="240" w:lineRule="auto"/>
        <w:jc w:val="both"/>
        <w:rPr>
          <w:rFonts w:eastAsia="Times New Roman"/>
          <w:sz w:val="24"/>
          <w:szCs w:val="24"/>
          <w:vertAlign w:val="baseline"/>
          <w:lang w:eastAsia="fr-FR"/>
        </w:rPr>
      </w:pP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Pr>
          <w:rFonts w:eastAsia="Times New Roman"/>
          <w:sz w:val="24"/>
          <w:szCs w:val="24"/>
          <w:vertAlign w:val="baseline"/>
          <w:lang w:eastAsia="fr-FR"/>
        </w:rPr>
        <w:tab/>
      </w:r>
      <w:r w:rsidR="00EC2C14" w:rsidRPr="00EC2C14">
        <w:rPr>
          <w:rFonts w:eastAsia="Times New Roman"/>
          <w:sz w:val="24"/>
          <w:szCs w:val="24"/>
          <w:vertAlign w:val="baseline"/>
          <w:lang w:eastAsia="fr-FR"/>
        </w:rPr>
        <w:t>La Dépêche du Midi</w:t>
      </w:r>
    </w:p>
    <w:p w:rsidR="000E2C76" w:rsidRDefault="000E2C76"/>
    <w:sectPr w:rsidR="000E2C76" w:rsidSect="000E2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DD6"/>
    <w:multiLevelType w:val="multilevel"/>
    <w:tmpl w:val="4AB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A6BAD"/>
    <w:multiLevelType w:val="multilevel"/>
    <w:tmpl w:val="492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27DCC"/>
    <w:multiLevelType w:val="multilevel"/>
    <w:tmpl w:val="C30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016E5"/>
    <w:multiLevelType w:val="multilevel"/>
    <w:tmpl w:val="16B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134AB"/>
    <w:multiLevelType w:val="multilevel"/>
    <w:tmpl w:val="8D4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A24C1"/>
    <w:multiLevelType w:val="multilevel"/>
    <w:tmpl w:val="768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EC2C14"/>
    <w:rsid w:val="000661D7"/>
    <w:rsid w:val="000E2C76"/>
    <w:rsid w:val="00B5007F"/>
    <w:rsid w:val="00D7622E"/>
    <w:rsid w:val="00EC2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vertAlign w:val="superscript"/>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76"/>
  </w:style>
  <w:style w:type="paragraph" w:styleId="Titre1">
    <w:name w:val="heading 1"/>
    <w:basedOn w:val="Normal"/>
    <w:link w:val="Titre1Car"/>
    <w:uiPriority w:val="9"/>
    <w:qFormat/>
    <w:rsid w:val="00EC2C14"/>
    <w:pPr>
      <w:spacing w:before="100" w:beforeAutospacing="1" w:after="100" w:afterAutospacing="1" w:line="240" w:lineRule="auto"/>
      <w:outlineLvl w:val="0"/>
    </w:pPr>
    <w:rPr>
      <w:rFonts w:eastAsia="Times New Roman"/>
      <w:b/>
      <w:bCs/>
      <w:kern w:val="36"/>
      <w:sz w:val="48"/>
      <w:szCs w:val="48"/>
      <w:vertAlign w:val="baseline"/>
      <w:lang w:eastAsia="fr-FR"/>
    </w:rPr>
  </w:style>
  <w:style w:type="paragraph" w:styleId="Titre2">
    <w:name w:val="heading 2"/>
    <w:basedOn w:val="Normal"/>
    <w:link w:val="Titre2Car"/>
    <w:uiPriority w:val="9"/>
    <w:qFormat/>
    <w:rsid w:val="00EC2C14"/>
    <w:pPr>
      <w:spacing w:before="100" w:beforeAutospacing="1" w:after="100" w:afterAutospacing="1" w:line="240" w:lineRule="auto"/>
      <w:outlineLvl w:val="1"/>
    </w:pPr>
    <w:rPr>
      <w:rFonts w:eastAsia="Times New Roman"/>
      <w:b/>
      <w:bCs/>
      <w:sz w:val="36"/>
      <w:szCs w:val="36"/>
      <w:vertAlign w:val="baselin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2C14"/>
    <w:pPr>
      <w:spacing w:before="100" w:beforeAutospacing="1" w:after="100" w:afterAutospacing="1" w:line="240" w:lineRule="auto"/>
    </w:pPr>
    <w:rPr>
      <w:rFonts w:eastAsia="Times New Roman"/>
      <w:sz w:val="24"/>
      <w:szCs w:val="24"/>
      <w:vertAlign w:val="baseline"/>
      <w:lang w:eastAsia="fr-FR"/>
    </w:rPr>
  </w:style>
  <w:style w:type="character" w:customStyle="1" w:styleId="Titre1Car">
    <w:name w:val="Titre 1 Car"/>
    <w:basedOn w:val="Policepardfaut"/>
    <w:link w:val="Titre1"/>
    <w:uiPriority w:val="9"/>
    <w:rsid w:val="00EC2C14"/>
    <w:rPr>
      <w:rFonts w:eastAsia="Times New Roman"/>
      <w:b/>
      <w:bCs/>
      <w:kern w:val="36"/>
      <w:sz w:val="48"/>
      <w:szCs w:val="48"/>
      <w:vertAlign w:val="baseline"/>
      <w:lang w:eastAsia="fr-FR"/>
    </w:rPr>
  </w:style>
  <w:style w:type="character" w:customStyle="1" w:styleId="Titre2Car">
    <w:name w:val="Titre 2 Car"/>
    <w:basedOn w:val="Policepardfaut"/>
    <w:link w:val="Titre2"/>
    <w:uiPriority w:val="9"/>
    <w:rsid w:val="00EC2C14"/>
    <w:rPr>
      <w:rFonts w:eastAsia="Times New Roman"/>
      <w:b/>
      <w:bCs/>
      <w:sz w:val="36"/>
      <w:szCs w:val="36"/>
      <w:vertAlign w:val="baseline"/>
      <w:lang w:eastAsia="fr-FR"/>
    </w:rPr>
  </w:style>
  <w:style w:type="character" w:styleId="Lienhypertexte">
    <w:name w:val="Hyperlink"/>
    <w:basedOn w:val="Policepardfaut"/>
    <w:uiPriority w:val="99"/>
    <w:semiHidden/>
    <w:unhideWhenUsed/>
    <w:rsid w:val="00EC2C14"/>
    <w:rPr>
      <w:color w:val="0000FF"/>
      <w:u w:val="single"/>
    </w:rPr>
  </w:style>
  <w:style w:type="paragraph" w:styleId="z-Hautduformulaire">
    <w:name w:val="HTML Top of Form"/>
    <w:basedOn w:val="Normal"/>
    <w:next w:val="Normal"/>
    <w:link w:val="z-HautduformulaireCar"/>
    <w:hidden/>
    <w:uiPriority w:val="99"/>
    <w:semiHidden/>
    <w:unhideWhenUsed/>
    <w:rsid w:val="00EC2C14"/>
    <w:pPr>
      <w:pBdr>
        <w:bottom w:val="single" w:sz="6" w:space="1" w:color="auto"/>
      </w:pBdr>
      <w:spacing w:after="0" w:line="240" w:lineRule="auto"/>
      <w:jc w:val="center"/>
    </w:pPr>
    <w:rPr>
      <w:rFonts w:ascii="Arial" w:eastAsia="Times New Roman" w:hAnsi="Arial" w:cs="Arial"/>
      <w:vanish/>
      <w:sz w:val="16"/>
      <w:szCs w:val="16"/>
      <w:vertAlign w:val="baseline"/>
      <w:lang w:eastAsia="fr-FR"/>
    </w:rPr>
  </w:style>
  <w:style w:type="character" w:customStyle="1" w:styleId="z-HautduformulaireCar">
    <w:name w:val="z-Haut du formulaire Car"/>
    <w:basedOn w:val="Policepardfaut"/>
    <w:link w:val="z-Hautduformulaire"/>
    <w:uiPriority w:val="99"/>
    <w:semiHidden/>
    <w:rsid w:val="00EC2C14"/>
    <w:rPr>
      <w:rFonts w:ascii="Arial" w:eastAsia="Times New Roman" w:hAnsi="Arial" w:cs="Arial"/>
      <w:vanish/>
      <w:sz w:val="16"/>
      <w:szCs w:val="16"/>
      <w:vertAlign w:val="baseline"/>
      <w:lang w:eastAsia="fr-FR"/>
    </w:rPr>
  </w:style>
  <w:style w:type="paragraph" w:styleId="z-Basduformulaire">
    <w:name w:val="HTML Bottom of Form"/>
    <w:basedOn w:val="Normal"/>
    <w:next w:val="Normal"/>
    <w:link w:val="z-BasduformulaireCar"/>
    <w:hidden/>
    <w:uiPriority w:val="99"/>
    <w:semiHidden/>
    <w:unhideWhenUsed/>
    <w:rsid w:val="00EC2C14"/>
    <w:pPr>
      <w:pBdr>
        <w:top w:val="single" w:sz="6" w:space="1" w:color="auto"/>
      </w:pBdr>
      <w:spacing w:after="0" w:line="240" w:lineRule="auto"/>
      <w:jc w:val="center"/>
    </w:pPr>
    <w:rPr>
      <w:rFonts w:ascii="Arial" w:eastAsia="Times New Roman" w:hAnsi="Arial" w:cs="Arial"/>
      <w:vanish/>
      <w:sz w:val="16"/>
      <w:szCs w:val="16"/>
      <w:vertAlign w:val="baseline"/>
      <w:lang w:eastAsia="fr-FR"/>
    </w:rPr>
  </w:style>
  <w:style w:type="character" w:customStyle="1" w:styleId="z-BasduformulaireCar">
    <w:name w:val="z-Bas du formulaire Car"/>
    <w:basedOn w:val="Policepardfaut"/>
    <w:link w:val="z-Basduformulaire"/>
    <w:uiPriority w:val="99"/>
    <w:semiHidden/>
    <w:rsid w:val="00EC2C14"/>
    <w:rPr>
      <w:rFonts w:ascii="Arial" w:eastAsia="Times New Roman" w:hAnsi="Arial" w:cs="Arial"/>
      <w:vanish/>
      <w:sz w:val="16"/>
      <w:szCs w:val="16"/>
      <w:vertAlign w:val="baseline"/>
      <w:lang w:eastAsia="fr-FR"/>
    </w:rPr>
  </w:style>
  <w:style w:type="paragraph" w:styleId="Textedebulles">
    <w:name w:val="Balloon Text"/>
    <w:basedOn w:val="Normal"/>
    <w:link w:val="TextedebullesCar"/>
    <w:uiPriority w:val="99"/>
    <w:semiHidden/>
    <w:unhideWhenUsed/>
    <w:rsid w:val="00EC2C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16">
      <w:bodyDiv w:val="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 w:id="675545559">
          <w:marLeft w:val="0"/>
          <w:marRight w:val="0"/>
          <w:marTop w:val="0"/>
          <w:marBottom w:val="0"/>
          <w:divBdr>
            <w:top w:val="none" w:sz="0" w:space="0" w:color="auto"/>
            <w:left w:val="none" w:sz="0" w:space="0" w:color="auto"/>
            <w:bottom w:val="none" w:sz="0" w:space="0" w:color="auto"/>
            <w:right w:val="none" w:sz="0" w:space="0" w:color="auto"/>
          </w:divBdr>
        </w:div>
      </w:divsChild>
    </w:div>
    <w:div w:id="1706053637">
      <w:bodyDiv w:val="1"/>
      <w:marLeft w:val="0"/>
      <w:marRight w:val="0"/>
      <w:marTop w:val="0"/>
      <w:marBottom w:val="0"/>
      <w:divBdr>
        <w:top w:val="none" w:sz="0" w:space="0" w:color="auto"/>
        <w:left w:val="none" w:sz="0" w:space="0" w:color="auto"/>
        <w:bottom w:val="none" w:sz="0" w:space="0" w:color="auto"/>
        <w:right w:val="none" w:sz="0" w:space="0" w:color="auto"/>
      </w:divBdr>
      <w:divsChild>
        <w:div w:id="1526208031">
          <w:marLeft w:val="0"/>
          <w:marRight w:val="0"/>
          <w:marTop w:val="0"/>
          <w:marBottom w:val="0"/>
          <w:divBdr>
            <w:top w:val="none" w:sz="0" w:space="0" w:color="auto"/>
            <w:left w:val="none" w:sz="0" w:space="0" w:color="auto"/>
            <w:bottom w:val="none" w:sz="0" w:space="0" w:color="auto"/>
            <w:right w:val="none" w:sz="0" w:space="0" w:color="auto"/>
          </w:divBdr>
          <w:divsChild>
            <w:div w:id="2014840793">
              <w:marLeft w:val="0"/>
              <w:marRight w:val="0"/>
              <w:marTop w:val="0"/>
              <w:marBottom w:val="0"/>
              <w:divBdr>
                <w:top w:val="none" w:sz="0" w:space="0" w:color="auto"/>
                <w:left w:val="none" w:sz="0" w:space="0" w:color="auto"/>
                <w:bottom w:val="none" w:sz="0" w:space="0" w:color="auto"/>
                <w:right w:val="none" w:sz="0" w:space="0" w:color="auto"/>
              </w:divBdr>
              <w:divsChild>
                <w:div w:id="7031164">
                  <w:marLeft w:val="0"/>
                  <w:marRight w:val="0"/>
                  <w:marTop w:val="0"/>
                  <w:marBottom w:val="0"/>
                  <w:divBdr>
                    <w:top w:val="none" w:sz="0" w:space="0" w:color="auto"/>
                    <w:left w:val="none" w:sz="0" w:space="0" w:color="auto"/>
                    <w:bottom w:val="none" w:sz="0" w:space="0" w:color="auto"/>
                    <w:right w:val="none" w:sz="0" w:space="0" w:color="auto"/>
                  </w:divBdr>
                </w:div>
                <w:div w:id="1183282507">
                  <w:marLeft w:val="0"/>
                  <w:marRight w:val="0"/>
                  <w:marTop w:val="0"/>
                  <w:marBottom w:val="0"/>
                  <w:divBdr>
                    <w:top w:val="none" w:sz="0" w:space="0" w:color="auto"/>
                    <w:left w:val="none" w:sz="0" w:space="0" w:color="auto"/>
                    <w:bottom w:val="none" w:sz="0" w:space="0" w:color="auto"/>
                    <w:right w:val="none" w:sz="0" w:space="0" w:color="auto"/>
                  </w:divBdr>
                </w:div>
              </w:divsChild>
            </w:div>
            <w:div w:id="743796816">
              <w:marLeft w:val="0"/>
              <w:marRight w:val="0"/>
              <w:marTop w:val="0"/>
              <w:marBottom w:val="0"/>
              <w:divBdr>
                <w:top w:val="none" w:sz="0" w:space="0" w:color="auto"/>
                <w:left w:val="none" w:sz="0" w:space="0" w:color="auto"/>
                <w:bottom w:val="none" w:sz="0" w:space="0" w:color="auto"/>
                <w:right w:val="none" w:sz="0" w:space="0" w:color="auto"/>
              </w:divBdr>
            </w:div>
          </w:divsChild>
        </w:div>
        <w:div w:id="150025375">
          <w:marLeft w:val="0"/>
          <w:marRight w:val="0"/>
          <w:marTop w:val="0"/>
          <w:marBottom w:val="0"/>
          <w:divBdr>
            <w:top w:val="none" w:sz="0" w:space="0" w:color="auto"/>
            <w:left w:val="none" w:sz="0" w:space="0" w:color="auto"/>
            <w:bottom w:val="none" w:sz="0" w:space="0" w:color="auto"/>
            <w:right w:val="none" w:sz="0" w:space="0" w:color="auto"/>
          </w:divBdr>
          <w:divsChild>
            <w:div w:id="1991901901">
              <w:marLeft w:val="0"/>
              <w:marRight w:val="0"/>
              <w:marTop w:val="0"/>
              <w:marBottom w:val="0"/>
              <w:divBdr>
                <w:top w:val="none" w:sz="0" w:space="0" w:color="auto"/>
                <w:left w:val="none" w:sz="0" w:space="0" w:color="auto"/>
                <w:bottom w:val="none" w:sz="0" w:space="0" w:color="auto"/>
                <w:right w:val="none" w:sz="0" w:space="0" w:color="auto"/>
              </w:divBdr>
              <w:divsChild>
                <w:div w:id="1537230692">
                  <w:marLeft w:val="0"/>
                  <w:marRight w:val="0"/>
                  <w:marTop w:val="0"/>
                  <w:marBottom w:val="0"/>
                  <w:divBdr>
                    <w:top w:val="none" w:sz="0" w:space="0" w:color="auto"/>
                    <w:left w:val="none" w:sz="0" w:space="0" w:color="auto"/>
                    <w:bottom w:val="none" w:sz="0" w:space="0" w:color="auto"/>
                    <w:right w:val="none" w:sz="0" w:space="0" w:color="auto"/>
                  </w:divBdr>
                  <w:divsChild>
                    <w:div w:id="11033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7286">
          <w:marLeft w:val="0"/>
          <w:marRight w:val="0"/>
          <w:marTop w:val="0"/>
          <w:marBottom w:val="0"/>
          <w:divBdr>
            <w:top w:val="none" w:sz="0" w:space="0" w:color="auto"/>
            <w:left w:val="none" w:sz="0" w:space="0" w:color="auto"/>
            <w:bottom w:val="none" w:sz="0" w:space="0" w:color="auto"/>
            <w:right w:val="none" w:sz="0" w:space="0" w:color="auto"/>
          </w:divBdr>
          <w:divsChild>
            <w:div w:id="234513935">
              <w:marLeft w:val="0"/>
              <w:marRight w:val="0"/>
              <w:marTop w:val="0"/>
              <w:marBottom w:val="0"/>
              <w:divBdr>
                <w:top w:val="none" w:sz="0" w:space="0" w:color="auto"/>
                <w:left w:val="none" w:sz="0" w:space="0" w:color="auto"/>
                <w:bottom w:val="none" w:sz="0" w:space="0" w:color="auto"/>
                <w:right w:val="none" w:sz="0" w:space="0" w:color="auto"/>
              </w:divBdr>
            </w:div>
          </w:divsChild>
        </w:div>
        <w:div w:id="196041758">
          <w:marLeft w:val="0"/>
          <w:marRight w:val="0"/>
          <w:marTop w:val="0"/>
          <w:marBottom w:val="0"/>
          <w:divBdr>
            <w:top w:val="none" w:sz="0" w:space="0" w:color="auto"/>
            <w:left w:val="none" w:sz="0" w:space="0" w:color="auto"/>
            <w:bottom w:val="none" w:sz="0" w:space="0" w:color="auto"/>
            <w:right w:val="none" w:sz="0" w:space="0" w:color="auto"/>
          </w:divBdr>
          <w:divsChild>
            <w:div w:id="899024396">
              <w:marLeft w:val="0"/>
              <w:marRight w:val="0"/>
              <w:marTop w:val="0"/>
              <w:marBottom w:val="0"/>
              <w:divBdr>
                <w:top w:val="none" w:sz="0" w:space="0" w:color="auto"/>
                <w:left w:val="none" w:sz="0" w:space="0" w:color="auto"/>
                <w:bottom w:val="none" w:sz="0" w:space="0" w:color="auto"/>
                <w:right w:val="none" w:sz="0" w:space="0" w:color="auto"/>
              </w:divBdr>
            </w:div>
          </w:divsChild>
        </w:div>
        <w:div w:id="1234583258">
          <w:marLeft w:val="0"/>
          <w:marRight w:val="0"/>
          <w:marTop w:val="0"/>
          <w:marBottom w:val="0"/>
          <w:divBdr>
            <w:top w:val="none" w:sz="0" w:space="0" w:color="auto"/>
            <w:left w:val="none" w:sz="0" w:space="0" w:color="auto"/>
            <w:bottom w:val="none" w:sz="0" w:space="0" w:color="auto"/>
            <w:right w:val="none" w:sz="0" w:space="0" w:color="auto"/>
          </w:divBdr>
          <w:divsChild>
            <w:div w:id="1492596798">
              <w:marLeft w:val="0"/>
              <w:marRight w:val="0"/>
              <w:marTop w:val="0"/>
              <w:marBottom w:val="0"/>
              <w:divBdr>
                <w:top w:val="none" w:sz="0" w:space="0" w:color="auto"/>
                <w:left w:val="none" w:sz="0" w:space="0" w:color="auto"/>
                <w:bottom w:val="none" w:sz="0" w:space="0" w:color="auto"/>
                <w:right w:val="none" w:sz="0" w:space="0" w:color="auto"/>
              </w:divBdr>
            </w:div>
          </w:divsChild>
        </w:div>
        <w:div w:id="1378965426">
          <w:marLeft w:val="0"/>
          <w:marRight w:val="0"/>
          <w:marTop w:val="0"/>
          <w:marBottom w:val="0"/>
          <w:divBdr>
            <w:top w:val="none" w:sz="0" w:space="0" w:color="auto"/>
            <w:left w:val="none" w:sz="0" w:space="0" w:color="auto"/>
            <w:bottom w:val="none" w:sz="0" w:space="0" w:color="auto"/>
            <w:right w:val="none" w:sz="0" w:space="0" w:color="auto"/>
          </w:divBdr>
          <w:divsChild>
            <w:div w:id="1441757855">
              <w:marLeft w:val="0"/>
              <w:marRight w:val="0"/>
              <w:marTop w:val="0"/>
              <w:marBottom w:val="0"/>
              <w:divBdr>
                <w:top w:val="none" w:sz="0" w:space="0" w:color="auto"/>
                <w:left w:val="none" w:sz="0" w:space="0" w:color="auto"/>
                <w:bottom w:val="none" w:sz="0" w:space="0" w:color="auto"/>
                <w:right w:val="none" w:sz="0" w:space="0" w:color="auto"/>
              </w:divBdr>
              <w:divsChild>
                <w:div w:id="633829556">
                  <w:marLeft w:val="0"/>
                  <w:marRight w:val="0"/>
                  <w:marTop w:val="0"/>
                  <w:marBottom w:val="0"/>
                  <w:divBdr>
                    <w:top w:val="none" w:sz="0" w:space="0" w:color="auto"/>
                    <w:left w:val="none" w:sz="0" w:space="0" w:color="auto"/>
                    <w:bottom w:val="none" w:sz="0" w:space="0" w:color="auto"/>
                    <w:right w:val="none" w:sz="0" w:space="0" w:color="auto"/>
                  </w:divBdr>
                  <w:divsChild>
                    <w:div w:id="720518036">
                      <w:marLeft w:val="0"/>
                      <w:marRight w:val="0"/>
                      <w:marTop w:val="0"/>
                      <w:marBottom w:val="0"/>
                      <w:divBdr>
                        <w:top w:val="none" w:sz="0" w:space="0" w:color="auto"/>
                        <w:left w:val="none" w:sz="0" w:space="0" w:color="auto"/>
                        <w:bottom w:val="none" w:sz="0" w:space="0" w:color="auto"/>
                        <w:right w:val="none" w:sz="0" w:space="0" w:color="auto"/>
                      </w:divBdr>
                    </w:div>
                    <w:div w:id="446899600">
                      <w:marLeft w:val="0"/>
                      <w:marRight w:val="0"/>
                      <w:marTop w:val="0"/>
                      <w:marBottom w:val="0"/>
                      <w:divBdr>
                        <w:top w:val="none" w:sz="0" w:space="0" w:color="auto"/>
                        <w:left w:val="none" w:sz="0" w:space="0" w:color="auto"/>
                        <w:bottom w:val="none" w:sz="0" w:space="0" w:color="auto"/>
                        <w:right w:val="none" w:sz="0" w:space="0" w:color="auto"/>
                      </w:divBdr>
                    </w:div>
                  </w:divsChild>
                </w:div>
                <w:div w:id="654643914">
                  <w:marLeft w:val="0"/>
                  <w:marRight w:val="0"/>
                  <w:marTop w:val="0"/>
                  <w:marBottom w:val="0"/>
                  <w:divBdr>
                    <w:top w:val="none" w:sz="0" w:space="0" w:color="auto"/>
                    <w:left w:val="none" w:sz="0" w:space="0" w:color="auto"/>
                    <w:bottom w:val="none" w:sz="0" w:space="0" w:color="auto"/>
                    <w:right w:val="none" w:sz="0" w:space="0" w:color="auto"/>
                  </w:divBdr>
                  <w:divsChild>
                    <w:div w:id="792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epeche.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amexour</dc:creator>
  <cp:lastModifiedBy>ha42</cp:lastModifiedBy>
  <cp:revision>3</cp:revision>
  <dcterms:created xsi:type="dcterms:W3CDTF">2016-08-29T08:19:00Z</dcterms:created>
  <dcterms:modified xsi:type="dcterms:W3CDTF">2016-11-10T10:54:00Z</dcterms:modified>
</cp:coreProperties>
</file>