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A4" w:rsidRPr="00D23DA4" w:rsidRDefault="00D23DA4" w:rsidP="00D23DA4">
      <w:pPr>
        <w:spacing w:after="150" w:line="7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F48"/>
          <w:kern w:val="36"/>
          <w:sz w:val="66"/>
          <w:szCs w:val="66"/>
          <w:lang w:eastAsia="fr-FR"/>
        </w:rPr>
      </w:pPr>
      <w:r w:rsidRPr="00D23DA4">
        <w:rPr>
          <w:rFonts w:ascii="Times New Roman" w:eastAsia="Times New Roman" w:hAnsi="Times New Roman" w:cs="Times New Roman"/>
          <w:b/>
          <w:bCs/>
          <w:color w:val="333F48"/>
          <w:kern w:val="36"/>
          <w:sz w:val="66"/>
          <w:szCs w:val="66"/>
          <w:lang w:eastAsia="fr-FR"/>
        </w:rPr>
        <w:t>De quelques plaisirs inédits !</w:t>
      </w:r>
    </w:p>
    <w:p w:rsidR="00D23DA4" w:rsidRPr="00D23DA4" w:rsidRDefault="00D23DA4" w:rsidP="00D23DA4">
      <w:pPr>
        <w:spacing w:line="240" w:lineRule="auto"/>
        <w:jc w:val="center"/>
        <w:rPr>
          <w:rFonts w:ascii="Arial" w:eastAsia="Times New Roman" w:hAnsi="Arial" w:cs="Arial"/>
          <w:color w:val="A2AAAD"/>
          <w:sz w:val="30"/>
          <w:szCs w:val="30"/>
          <w:lang w:eastAsia="fr-FR"/>
        </w:rPr>
      </w:pPr>
      <w:r w:rsidRPr="00D23DA4">
        <w:rPr>
          <w:rFonts w:ascii="Arial" w:eastAsia="Times New Roman" w:hAnsi="Arial" w:cs="Arial"/>
          <w:color w:val="A2AAAD"/>
          <w:sz w:val="30"/>
          <w:szCs w:val="30"/>
          <w:lang w:eastAsia="fr-FR"/>
        </w:rPr>
        <w:t>Publié le 17/06/2023</w:t>
      </w:r>
    </w:p>
    <w:p w:rsidR="00D23DA4" w:rsidRPr="00D23DA4" w:rsidRDefault="00D23DA4" w:rsidP="00D23D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F48"/>
          <w:sz w:val="27"/>
          <w:szCs w:val="27"/>
          <w:lang w:eastAsia="fr-FR"/>
        </w:rPr>
      </w:pPr>
      <w:r w:rsidRPr="00D23DA4">
        <w:rPr>
          <w:rFonts w:ascii="Arial" w:eastAsia="Times New Roman" w:hAnsi="Arial" w:cs="Arial"/>
          <w:noProof/>
          <w:color w:val="333F48"/>
          <w:sz w:val="27"/>
          <w:szCs w:val="27"/>
          <w:lang w:eastAsia="fr-FR"/>
        </w:rPr>
        <w:drawing>
          <wp:inline distT="0" distB="0" distL="0" distR="0" wp14:anchorId="773B873E" wp14:editId="67621218">
            <wp:extent cx="3314700" cy="4175760"/>
            <wp:effectExtent l="0" t="0" r="0" b="0"/>
            <wp:docPr id="1" name="Image 1" descr="De quelques plaisirs inédits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quelques plaisirs inédits 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DA4" w:rsidRPr="00D23DA4" w:rsidRDefault="00D23DA4" w:rsidP="00D23D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F48"/>
          <w:sz w:val="27"/>
          <w:szCs w:val="27"/>
          <w:lang w:eastAsia="fr-FR"/>
        </w:rPr>
      </w:pPr>
      <w:r w:rsidRPr="00D23DA4">
        <w:rPr>
          <w:rFonts w:ascii="Times New Roman" w:eastAsia="Times New Roman" w:hAnsi="Times New Roman" w:cs="Times New Roman"/>
          <w:color w:val="FFFFFF"/>
          <w:sz w:val="27"/>
          <w:szCs w:val="27"/>
          <w:lang w:eastAsia="fr-FR"/>
        </w:rPr>
        <w:t>Daniel Plaisance laisse libre cours à son goût pour l'écriture dans les genres les plus divers. © Droits réservés</w:t>
      </w:r>
    </w:p>
    <w:p w:rsidR="00D23DA4" w:rsidRPr="00D23DA4" w:rsidRDefault="00D23DA4" w:rsidP="00D23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F48"/>
          <w:sz w:val="27"/>
          <w:szCs w:val="27"/>
          <w:lang w:eastAsia="fr-FR"/>
        </w:rPr>
      </w:pPr>
      <w:r w:rsidRPr="00D23DA4">
        <w:rPr>
          <w:rFonts w:ascii="Arial" w:eastAsia="Times New Roman" w:hAnsi="Arial" w:cs="Arial"/>
          <w:b/>
          <w:bCs/>
          <w:color w:val="333F48"/>
          <w:sz w:val="27"/>
          <w:szCs w:val="27"/>
          <w:lang w:eastAsia="fr-FR"/>
        </w:rPr>
        <w:t xml:space="preserve">Montargis. De quelques plaisirs inédits </w:t>
      </w:r>
      <w:proofErr w:type="gramStart"/>
      <w:r w:rsidRPr="00D23DA4">
        <w:rPr>
          <w:rFonts w:ascii="Arial" w:eastAsia="Times New Roman" w:hAnsi="Arial" w:cs="Arial"/>
          <w:b/>
          <w:bCs/>
          <w:color w:val="333F48"/>
          <w:sz w:val="27"/>
          <w:szCs w:val="27"/>
          <w:lang w:eastAsia="fr-FR"/>
        </w:rPr>
        <w:t>!.</w:t>
      </w:r>
      <w:proofErr w:type="gramEnd"/>
      <w:r w:rsidRPr="00D23DA4">
        <w:rPr>
          <w:rFonts w:ascii="Arial" w:eastAsia="Times New Roman" w:hAnsi="Arial" w:cs="Arial"/>
          <w:b/>
          <w:bCs/>
          <w:color w:val="333F48"/>
          <w:sz w:val="27"/>
          <w:szCs w:val="27"/>
          <w:lang w:eastAsia="fr-FR"/>
        </w:rPr>
        <w:t> </w:t>
      </w:r>
      <w:r w:rsidRPr="00D23DA4">
        <w:rPr>
          <w:rFonts w:ascii="Arial" w:eastAsia="Times New Roman" w:hAnsi="Arial" w:cs="Arial"/>
          <w:color w:val="333F48"/>
          <w:sz w:val="27"/>
          <w:szCs w:val="27"/>
          <w:lang w:eastAsia="fr-FR"/>
        </w:rPr>
        <w:t>Essayiste, auteur de biographies, chroniques, short stories et romans, Daniel Plaisance laisse libre cours à son goût pour l’écriture dans les genres les plus divers.</w:t>
      </w:r>
    </w:p>
    <w:p w:rsidR="00D23DA4" w:rsidRPr="00D23DA4" w:rsidRDefault="00D23DA4" w:rsidP="00D23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F48"/>
          <w:sz w:val="27"/>
          <w:szCs w:val="27"/>
          <w:lang w:eastAsia="fr-FR"/>
        </w:rPr>
      </w:pPr>
      <w:r w:rsidRPr="00D23DA4">
        <w:rPr>
          <w:rFonts w:ascii="Arial" w:eastAsia="Times New Roman" w:hAnsi="Arial" w:cs="Arial"/>
          <w:color w:val="333F48"/>
          <w:sz w:val="27"/>
          <w:szCs w:val="27"/>
          <w:lang w:eastAsia="fr-FR"/>
        </w:rPr>
        <w:t xml:space="preserve">Trente-quatre textes s’apparentant à des essais, dont le point commun est la forme brève, idéale pour traduire les sensations, impressions, réflexions parfois teintées d’humour et qui accompagnent un parcours de vie et un </w:t>
      </w:r>
      <w:proofErr w:type="gramStart"/>
      <w:r w:rsidRPr="00D23DA4">
        <w:rPr>
          <w:rFonts w:ascii="Arial" w:eastAsia="Times New Roman" w:hAnsi="Arial" w:cs="Arial"/>
          <w:color w:val="333F48"/>
          <w:sz w:val="27"/>
          <w:szCs w:val="27"/>
          <w:lang w:eastAsia="fr-FR"/>
        </w:rPr>
        <w:t>imaginaire</w:t>
      </w:r>
      <w:proofErr w:type="gramEnd"/>
      <w:r w:rsidRPr="00D23DA4">
        <w:rPr>
          <w:rFonts w:ascii="Arial" w:eastAsia="Times New Roman" w:hAnsi="Arial" w:cs="Arial"/>
          <w:color w:val="333F48"/>
          <w:sz w:val="27"/>
          <w:szCs w:val="27"/>
          <w:lang w:eastAsia="fr-FR"/>
        </w:rPr>
        <w:t xml:space="preserve"> dans lesquels peut aisément se reconnaître le lecteur.</w:t>
      </w:r>
    </w:p>
    <w:p w:rsidR="00D23DA4" w:rsidRPr="00D23DA4" w:rsidRDefault="00D23DA4" w:rsidP="00D23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F48"/>
          <w:sz w:val="27"/>
          <w:szCs w:val="27"/>
          <w:lang w:eastAsia="fr-FR"/>
        </w:rPr>
      </w:pPr>
      <w:r w:rsidRPr="00D23DA4">
        <w:rPr>
          <w:rFonts w:ascii="Arial" w:eastAsia="Times New Roman" w:hAnsi="Arial" w:cs="Arial"/>
          <w:color w:val="333F48"/>
          <w:sz w:val="27"/>
          <w:szCs w:val="27"/>
          <w:lang w:eastAsia="fr-FR"/>
        </w:rPr>
        <w:t>Les thèmes évoqués ? Divers et originaux, mais toujours liés à la notion de plaisir... Un plaisir que le récent confinement et l’atmosphère anxiogène actuelle rendent d’autant plus précieux ! Ils sont ici des prétextes de circonstance pour ranimer les souvenirs, sonder la psychologie humaine, cerner la notion de liberté.</w:t>
      </w:r>
    </w:p>
    <w:p w:rsidR="00D23DA4" w:rsidRPr="00D23DA4" w:rsidRDefault="00D23DA4" w:rsidP="00D23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F48"/>
          <w:sz w:val="27"/>
          <w:szCs w:val="27"/>
          <w:lang w:eastAsia="fr-FR"/>
        </w:rPr>
      </w:pPr>
      <w:r w:rsidRPr="00D23DA4">
        <w:rPr>
          <w:rFonts w:ascii="Arial" w:eastAsia="Times New Roman" w:hAnsi="Arial" w:cs="Arial"/>
          <w:color w:val="333F48"/>
          <w:sz w:val="27"/>
          <w:szCs w:val="27"/>
          <w:lang w:eastAsia="fr-FR"/>
        </w:rPr>
        <w:t>Et, au-delà même des titres parfois énigmatiques ou paradoxaux, voire provocateurs, on voit se dessiner en filigrane une certaine philosophie de la vie...</w:t>
      </w:r>
    </w:p>
    <w:p w:rsidR="00D23DA4" w:rsidRPr="00D23DA4" w:rsidRDefault="00D23DA4" w:rsidP="00D23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F48"/>
          <w:sz w:val="27"/>
          <w:szCs w:val="27"/>
          <w:lang w:eastAsia="fr-FR"/>
        </w:rPr>
      </w:pPr>
      <w:r>
        <w:rPr>
          <w:rFonts w:ascii="Arial" w:eastAsia="Times New Roman" w:hAnsi="Arial" w:cs="Arial"/>
          <w:color w:val="333F48"/>
          <w:sz w:val="27"/>
          <w:szCs w:val="27"/>
          <w:lang w:eastAsia="fr-FR"/>
        </w:rPr>
        <w:t>Professeur de l</w:t>
      </w:r>
      <w:r w:rsidRPr="00D23DA4">
        <w:rPr>
          <w:rFonts w:ascii="Arial" w:eastAsia="Times New Roman" w:hAnsi="Arial" w:cs="Arial"/>
          <w:color w:val="333F48"/>
          <w:sz w:val="27"/>
          <w:szCs w:val="27"/>
          <w:lang w:eastAsia="fr-FR"/>
        </w:rPr>
        <w:t xml:space="preserve">ettres à l’origine, Daniel Plaisance a déjà publié une douzaine d’ouvrages dont un premier recueil (Un papillon à l’âme) et deux romans (Il était trois fois la Révolution... et La dame à la fourrure) aux Éditions </w:t>
      </w:r>
      <w:proofErr w:type="spellStart"/>
      <w:r w:rsidRPr="00D23DA4">
        <w:rPr>
          <w:rFonts w:ascii="Arial" w:eastAsia="Times New Roman" w:hAnsi="Arial" w:cs="Arial"/>
          <w:color w:val="333F48"/>
          <w:sz w:val="27"/>
          <w:szCs w:val="27"/>
          <w:lang w:eastAsia="fr-FR"/>
        </w:rPr>
        <w:t>L’Harmattan</w:t>
      </w:r>
      <w:proofErr w:type="spellEnd"/>
      <w:r w:rsidRPr="00D23DA4">
        <w:rPr>
          <w:rFonts w:ascii="Arial" w:eastAsia="Times New Roman" w:hAnsi="Arial" w:cs="Arial"/>
          <w:color w:val="333F48"/>
          <w:sz w:val="27"/>
          <w:szCs w:val="27"/>
          <w:lang w:eastAsia="fr-FR"/>
        </w:rPr>
        <w:t>.</w:t>
      </w:r>
    </w:p>
    <w:p w:rsidR="00D23DA4" w:rsidRPr="00D23DA4" w:rsidRDefault="00D23DA4" w:rsidP="00D23D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F48"/>
          <w:sz w:val="27"/>
          <w:szCs w:val="27"/>
          <w:lang w:eastAsia="fr-FR"/>
        </w:rPr>
      </w:pPr>
      <w:proofErr w:type="spellStart"/>
      <w:r w:rsidRPr="00D23DA4">
        <w:rPr>
          <w:rFonts w:ascii="Arial" w:eastAsia="Times New Roman" w:hAnsi="Arial" w:cs="Arial"/>
          <w:color w:val="333F48"/>
          <w:sz w:val="27"/>
          <w:szCs w:val="27"/>
          <w:lang w:eastAsia="fr-FR"/>
        </w:rPr>
        <w:t>InfoPlus</w:t>
      </w:r>
      <w:proofErr w:type="spellEnd"/>
      <w:r w:rsidRPr="00D23DA4">
        <w:rPr>
          <w:rFonts w:ascii="Arial" w:eastAsia="Times New Roman" w:hAnsi="Arial" w:cs="Arial"/>
          <w:color w:val="333F48"/>
          <w:sz w:val="27"/>
          <w:szCs w:val="27"/>
          <w:lang w:eastAsia="fr-FR"/>
        </w:rPr>
        <w:t>. Le livre est en vente dans toutes les librairies (diffusion nationale), sur Amazon, Fnac... et le site de l'éditeur www.editions-harmattan.fr.</w:t>
      </w:r>
      <w:bookmarkStart w:id="0" w:name="_GoBack"/>
      <w:bookmarkEnd w:id="0"/>
    </w:p>
    <w:p w:rsidR="002448D6" w:rsidRDefault="002448D6"/>
    <w:sectPr w:rsidR="002448D6" w:rsidSect="00D23D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15AD3"/>
    <w:multiLevelType w:val="multilevel"/>
    <w:tmpl w:val="3E5C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A4"/>
    <w:rsid w:val="002448D6"/>
    <w:rsid w:val="00D2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2706B-059F-4078-9310-3568C344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6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72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1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4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497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0244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D0D4D6"/>
                        <w:left w:val="none" w:sz="0" w:space="0" w:color="auto"/>
                        <w:bottom w:val="single" w:sz="6" w:space="15" w:color="D0D4D6"/>
                        <w:right w:val="none" w:sz="0" w:space="0" w:color="auto"/>
                      </w:divBdr>
                      <w:divsChild>
                        <w:div w:id="35939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23779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2023-06-18T08:32:00Z</dcterms:created>
  <dcterms:modified xsi:type="dcterms:W3CDTF">2023-06-18T08:34:00Z</dcterms:modified>
</cp:coreProperties>
</file>